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6D" w:rsidRDefault="000D556D" w:rsidP="00BC106D">
      <w:pPr>
        <w:pStyle w:val="Corpotesto"/>
        <w:ind w:right="1389"/>
      </w:pPr>
      <w:bookmarkStart w:id="0" w:name="_GoBack"/>
      <w:bookmarkEnd w:id="0"/>
    </w:p>
    <w:p w:rsidR="008E487D" w:rsidRDefault="008E487D" w:rsidP="00BC106D">
      <w:pPr>
        <w:pStyle w:val="Corpotesto"/>
        <w:ind w:right="1389"/>
      </w:pPr>
    </w:p>
    <w:p w:rsidR="008E487D" w:rsidRDefault="008E487D" w:rsidP="00BC106D">
      <w:pPr>
        <w:pStyle w:val="Corpotesto"/>
        <w:ind w:right="1389"/>
      </w:pPr>
    </w:p>
    <w:p w:rsidR="008E487D" w:rsidRDefault="008E487D" w:rsidP="00BC106D">
      <w:pPr>
        <w:pStyle w:val="Corpotesto"/>
        <w:ind w:right="1389"/>
      </w:pPr>
    </w:p>
    <w:p w:rsidR="004364B9" w:rsidRPr="004364B9" w:rsidRDefault="004364B9" w:rsidP="00353595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0E7B18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</w:t>
      </w:r>
      <w:r w:rsidR="00BC106D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DELLA DIRIGENZA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75/2017</w:t>
      </w:r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</w:t>
      </w:r>
      <w:r w:rsidR="00BC106D">
        <w:rPr>
          <w:rFonts w:asciiTheme="minorHAnsi" w:eastAsiaTheme="minorHAnsi" w:hAnsiTheme="minorHAnsi" w:cs="Calibri"/>
          <w:color w:val="000000"/>
          <w:lang w:eastAsia="en-US" w:bidi="ar-SA"/>
        </w:rPr>
        <w:t>della Dirigenza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</w:p>
    <w:p w:rsidR="00AE6516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Pr="00BC106D" w:rsidRDefault="00BC106D" w:rsidP="004364B9">
      <w:pPr>
        <w:widowControl/>
        <w:adjustRightInd w:val="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C106D">
        <w:rPr>
          <w:rFonts w:ascii="TimesNewRomanPSMT" w:hAnsi="TimesNewRomanPSMT" w:cs="TimesNewRomanPSMT"/>
          <w:b/>
        </w:rPr>
        <w:t xml:space="preserve">Dirigente </w:t>
      </w:r>
      <w:r w:rsidR="00AE6516">
        <w:rPr>
          <w:rFonts w:ascii="TimesNewRomanPSMT" w:hAnsi="TimesNewRomanPSMT" w:cs="TimesNewRomanPSMT"/>
          <w:b/>
        </w:rPr>
        <w:t>Amministrativo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</w:t>
      </w:r>
      <w:proofErr w:type="gramStart"/>
      <w:r w:rsidRPr="004364B9">
        <w:rPr>
          <w:rFonts w:asciiTheme="minorHAnsi" w:hAnsiTheme="minorHAnsi" w:cs="Tahoma"/>
        </w:rPr>
        <w:t xml:space="preserve">in </w:t>
      </w:r>
      <w:r w:rsidR="00353595">
        <w:rPr>
          <w:rFonts w:asciiTheme="minorHAnsi" w:hAnsiTheme="minorHAnsi" w:cs="Tahoma"/>
        </w:rPr>
        <w:t xml:space="preserve"> Via</w:t>
      </w:r>
      <w:proofErr w:type="gramEnd"/>
      <w:r w:rsidR="00353595">
        <w:rPr>
          <w:rFonts w:asciiTheme="minorHAnsi" w:hAnsiTheme="minorHAnsi" w:cs="Tahoma"/>
        </w:rPr>
        <w:t xml:space="preserve">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</w:t>
      </w:r>
      <w:proofErr w:type="gramStart"/>
      <w:r w:rsidR="004364B9" w:rsidRPr="00C16880">
        <w:rPr>
          <w:rFonts w:asciiTheme="minorHAnsi" w:hAnsiTheme="minorHAnsi" w:cs="Tahoma"/>
        </w:rPr>
        <w:t>di  _</w:t>
      </w:r>
      <w:proofErr w:type="gramEnd"/>
      <w:r w:rsidR="004364B9" w:rsidRPr="00C16880">
        <w:rPr>
          <w:rFonts w:asciiTheme="minorHAnsi" w:hAnsiTheme="minorHAnsi" w:cs="Tahoma"/>
        </w:rPr>
        <w:t xml:space="preserve">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</w:t>
      </w:r>
      <w:proofErr w:type="gramStart"/>
      <w:r w:rsidR="004364B9" w:rsidRPr="00C16880">
        <w:rPr>
          <w:rFonts w:asciiTheme="minorHAnsi" w:hAnsiTheme="minorHAnsi" w:cs="Tahoma"/>
        </w:rPr>
        <w:t>_  di</w:t>
      </w:r>
      <w:proofErr w:type="gramEnd"/>
      <w:r w:rsidR="004364B9" w:rsidRPr="00C16880">
        <w:rPr>
          <w:rFonts w:asciiTheme="minorHAnsi" w:hAnsiTheme="minorHAnsi" w:cs="Tahoma"/>
        </w:rPr>
        <w:t xml:space="preserve">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C66F59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5848D6" w:rsidRPr="00C16880" w:rsidRDefault="005848D6" w:rsidP="005848D6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135497" w:rsidRDefault="00135497" w:rsidP="00135497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A14C01" w:rsidRDefault="000E7B18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aver maturato, al 31/12/</w:t>
      </w:r>
      <w:r w:rsidR="00AE6516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2022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 almeno tre anni di servizio, nel profilo oggetto della richiesta di stabilizzazione, anche non continuativi, negli ultimi otto ann</w:t>
      </w: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i (dal 01/01/</w:t>
      </w:r>
      <w:r w:rsidR="008E487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</w:t>
      </w:r>
      <w:r w:rsidR="00AE6516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5</w:t>
      </w: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 31/12/</w:t>
      </w:r>
      <w:r w:rsidR="008E487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</w:t>
      </w:r>
      <w:r w:rsidR="00AE6516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), come di seguito indicati: </w:t>
      </w:r>
    </w:p>
    <w:p w:rsidR="006F28CD" w:rsidRPr="005848D6" w:rsidRDefault="006F28CD" w:rsidP="006F28CD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24563C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24563C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24563C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35497" w:rsidTr="0001559D">
        <w:trPr>
          <w:trHeight w:val="1253"/>
        </w:trPr>
        <w:tc>
          <w:tcPr>
            <w:tcW w:w="2973" w:type="dxa"/>
          </w:tcPr>
          <w:p w:rsidR="00135497" w:rsidRDefault="00E14CB0" w:rsidP="00E14CB0">
            <w:pPr>
              <w:pStyle w:val="Titolo1"/>
              <w:ind w:hanging="599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F6B739" wp14:editId="69DFEF0E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35497" w:rsidRDefault="00135497" w:rsidP="0001559D">
            <w:pPr>
              <w:jc w:val="center"/>
              <w:rPr>
                <w:noProof/>
              </w:rPr>
            </w:pPr>
          </w:p>
          <w:p w:rsidR="00135497" w:rsidRPr="000F3DF4" w:rsidRDefault="00135497" w:rsidP="0001559D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135497" w:rsidRPr="000F3DF4" w:rsidRDefault="00135497" w:rsidP="0001559D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135497" w:rsidRDefault="00135497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35497" w:rsidRDefault="00135497" w:rsidP="00135497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35497" w:rsidRDefault="00135497" w:rsidP="00135497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35497" w:rsidRDefault="00135497" w:rsidP="00135497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informazioni: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Titolare del Trattamento: </w:t>
      </w:r>
      <w:r w:rsidRPr="00A56E04">
        <w:rPr>
          <w:rFonts w:ascii="Calibri" w:hAnsi="Calibri" w:cs="Calibri"/>
          <w:color w:val="000000"/>
        </w:rPr>
        <w:t>l’Azienda Socio Sanitaria Territoriale Rhodense nella persona del Legale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</w:rPr>
        <w:t>Forlanini</w:t>
      </w:r>
      <w:proofErr w:type="spellEnd"/>
      <w:r w:rsidRPr="00A56E04">
        <w:rPr>
          <w:rFonts w:ascii="Calibri" w:hAnsi="Calibri" w:cs="Calibri"/>
          <w:color w:val="000000"/>
        </w:rPr>
        <w:t xml:space="preserve"> 95 – 20024 Garbagnate Milanese. PEC: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FF"/>
        </w:rPr>
      </w:pPr>
      <w:r w:rsidRPr="00A56E04">
        <w:rPr>
          <w:rFonts w:ascii="Calibri" w:hAnsi="Calibri" w:cs="Calibri"/>
          <w:color w:val="0000FF"/>
        </w:rPr>
        <w:t>protocollo.generale@pec.asst-rhodense.it</w:t>
      </w:r>
    </w:p>
    <w:p w:rsidR="00135497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,Bold" w:hAnsi="Calibri,Bold" w:cs="Calibri,Bold"/>
          <w:b/>
          <w:bCs/>
          <w:color w:val="000000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</w:rPr>
        <w:t xml:space="preserve">dati di contatto: 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 xml:space="preserve">e-mail </w:t>
      </w:r>
      <w:r w:rsidRPr="00A56E04">
        <w:rPr>
          <w:rFonts w:ascii="Calibri" w:hAnsi="Calibri" w:cs="Calibri"/>
          <w:color w:val="0000FF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</w:rPr>
        <w:t>– Tel.: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02.994302215.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Finalità</w:t>
      </w:r>
      <w:r w:rsidRPr="00A56E04">
        <w:rPr>
          <w:rFonts w:ascii="Calibri" w:hAnsi="Calibri" w:cs="Calibri"/>
          <w:color w:val="000000"/>
        </w:rPr>
        <w:t>: i Suoi dati personali ed eventuali dati relativi alla salute, da Lei forniti mediante la documentazione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presentata per la procedura di assunzione/mobilità, per la costituzione di altre tipologie di rapporti, o acquisiti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successivamente, in relazione alla gestione della Sua posizione con l’ASST, saranno oggetto di trattamento per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tirocinanti, specializzandi, stagisti, etc.).</w:t>
      </w:r>
    </w:p>
    <w:p w:rsidR="00135497" w:rsidRPr="00A56E04" w:rsidRDefault="00135497" w:rsidP="00135497">
      <w:pPr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Categorie dei dati trattati: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personali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relativi alla salute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genetici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giudiziari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Destinatari dei dati</w:t>
      </w:r>
      <w:r w:rsidRPr="00A56E04">
        <w:rPr>
          <w:rFonts w:ascii="Calibri" w:hAnsi="Calibri" w:cs="Calibri"/>
          <w:color w:val="000000"/>
        </w:rPr>
        <w:t>: i dati non saranno diffusi e/o comunicati a terzi.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regionali e locali (Ministero della Sanità, Regione Lombardia, ATS, etc.).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Periodo di conservazione</w:t>
      </w:r>
      <w:r w:rsidRPr="00A56E04">
        <w:rPr>
          <w:rFonts w:ascii="Calibri" w:hAnsi="Calibri" w:cs="Calibri"/>
          <w:color w:val="000000"/>
        </w:rPr>
        <w:t>: i tempi minimi di conservazione dei dati sono definiti dal Massimario di scarto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Regionale.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Base giuridica: </w:t>
      </w:r>
      <w:r w:rsidRPr="00A56E04">
        <w:rPr>
          <w:rFonts w:ascii="Calibri" w:hAnsi="Calibri" w:cs="Calibri"/>
          <w:color w:val="000000"/>
        </w:rPr>
        <w:t>i dati saranno oggetto di trattamento sulla base di uno dei seguenti presupposti: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all'esecuzione di un contratto di cui l'interessato è parte;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per adempiere un obbligo legale al quale è soggetto il titolare del trattamento;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poteri di cui è investito il titolare del trattamento.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Diritti dell’interessato</w:t>
      </w:r>
      <w:r w:rsidRPr="00A56E04">
        <w:rPr>
          <w:rFonts w:ascii="Calibri" w:hAnsi="Calibri" w:cs="Calibri"/>
          <w:color w:val="000000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l’integrazione.</w:t>
      </w:r>
    </w:p>
    <w:p w:rsidR="00135497" w:rsidRPr="00A56E04" w:rsidRDefault="00135497" w:rsidP="00135497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Reclami: </w:t>
      </w:r>
      <w:r w:rsidRPr="00A56E04">
        <w:rPr>
          <w:rFonts w:ascii="Calibri" w:hAnsi="Calibri" w:cs="Calibri"/>
          <w:color w:val="000000"/>
        </w:rPr>
        <w:t>può presentare reclamo indirizzando l’istanza all’Ufficio Relazioni con il Pubblico dell’ASST, con</w:t>
      </w:r>
    </w:p>
    <w:p w:rsidR="00135497" w:rsidRPr="00A56E04" w:rsidRDefault="00135497" w:rsidP="00135497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35497" w:rsidRDefault="00135497" w:rsidP="00135497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35497" w:rsidRDefault="00135497" w:rsidP="00135497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35497" w:rsidRPr="00176BC5" w:rsidRDefault="00135497" w:rsidP="00135497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66F59" w:rsidRPr="00F925BB" w:rsidRDefault="00135497" w:rsidP="00F925BB">
      <w:pPr>
        <w:jc w:val="both"/>
        <w:rPr>
          <w:b/>
          <w:bCs/>
          <w:color w:val="0000FF"/>
          <w:sz w:val="16"/>
          <w:szCs w:val="16"/>
          <w:u w:val="single"/>
        </w:rPr>
      </w:pPr>
      <w:r w:rsidRPr="00176BC5">
        <w:rPr>
          <w:b/>
          <w:bCs/>
          <w:color w:val="000000"/>
          <w:sz w:val="16"/>
          <w:szCs w:val="16"/>
        </w:rPr>
        <w:t xml:space="preserve">posta elettronica certificata: </w:t>
      </w:r>
      <w:hyperlink r:id="rId6" w:history="1">
        <w:r w:rsidRPr="009A7A3D">
          <w:rPr>
            <w:rStyle w:val="Collegamentoipertestuale"/>
            <w:b/>
            <w:bCs/>
            <w:sz w:val="16"/>
            <w:szCs w:val="16"/>
          </w:rPr>
          <w:t>protocollo.generale@pec.asst-rhodense.it</w:t>
        </w:r>
      </w:hyperlink>
      <w:r>
        <w:rPr>
          <w:b/>
          <w:bCs/>
          <w:color w:val="000000"/>
          <w:sz w:val="16"/>
          <w:szCs w:val="16"/>
        </w:rPr>
        <w:t xml:space="preserve"> – Sito </w:t>
      </w:r>
      <w:r w:rsidRPr="00176BC5">
        <w:rPr>
          <w:b/>
          <w:bCs/>
          <w:color w:val="000000"/>
          <w:sz w:val="16"/>
          <w:szCs w:val="16"/>
        </w:rPr>
        <w:t>web:</w:t>
      </w:r>
      <w:r>
        <w:rPr>
          <w:b/>
          <w:bCs/>
          <w:color w:val="000000"/>
          <w:sz w:val="16"/>
          <w:szCs w:val="16"/>
        </w:rPr>
        <w:t xml:space="preserve"> </w:t>
      </w:r>
      <w:hyperlink r:id="rId7" w:history="1">
        <w:r w:rsidRPr="009A7A3D">
          <w:rPr>
            <w:rStyle w:val="Collegamentoipertestuale"/>
            <w:b/>
            <w:bCs/>
            <w:sz w:val="16"/>
            <w:szCs w:val="16"/>
          </w:rPr>
          <w:t>www.asst-rhodense.it</w:t>
        </w:r>
      </w:hyperlink>
    </w:p>
    <w:sectPr w:rsidR="00C66F59" w:rsidRPr="00F925BB" w:rsidSect="008E487D">
      <w:pgSz w:w="11900" w:h="16840"/>
      <w:pgMar w:top="851" w:right="1268" w:bottom="141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7B18"/>
    <w:rsid w:val="000F755E"/>
    <w:rsid w:val="00135497"/>
    <w:rsid w:val="0017355F"/>
    <w:rsid w:val="00185831"/>
    <w:rsid w:val="0024272B"/>
    <w:rsid w:val="0024563C"/>
    <w:rsid w:val="00275B8E"/>
    <w:rsid w:val="002A5328"/>
    <w:rsid w:val="002C7F30"/>
    <w:rsid w:val="002D36A1"/>
    <w:rsid w:val="00304468"/>
    <w:rsid w:val="0032160A"/>
    <w:rsid w:val="003341F0"/>
    <w:rsid w:val="00340EE0"/>
    <w:rsid w:val="00353595"/>
    <w:rsid w:val="003B021E"/>
    <w:rsid w:val="003B13DA"/>
    <w:rsid w:val="003C3751"/>
    <w:rsid w:val="004001DA"/>
    <w:rsid w:val="0041576B"/>
    <w:rsid w:val="004364B9"/>
    <w:rsid w:val="00476333"/>
    <w:rsid w:val="004E2238"/>
    <w:rsid w:val="005848D6"/>
    <w:rsid w:val="005B365B"/>
    <w:rsid w:val="005C3BBD"/>
    <w:rsid w:val="005C5E23"/>
    <w:rsid w:val="005D2C7F"/>
    <w:rsid w:val="00600E8C"/>
    <w:rsid w:val="00664DB3"/>
    <w:rsid w:val="006A6CA6"/>
    <w:rsid w:val="006C3011"/>
    <w:rsid w:val="006C74C1"/>
    <w:rsid w:val="006E36FA"/>
    <w:rsid w:val="006F28CD"/>
    <w:rsid w:val="007157F9"/>
    <w:rsid w:val="00753D5C"/>
    <w:rsid w:val="007C1FE2"/>
    <w:rsid w:val="007D63D3"/>
    <w:rsid w:val="007E4A7A"/>
    <w:rsid w:val="00804F2A"/>
    <w:rsid w:val="00833BEE"/>
    <w:rsid w:val="00867A77"/>
    <w:rsid w:val="00891903"/>
    <w:rsid w:val="008A6C0A"/>
    <w:rsid w:val="008E487D"/>
    <w:rsid w:val="00907A7B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5EDE"/>
    <w:rsid w:val="00AC188E"/>
    <w:rsid w:val="00AE6516"/>
    <w:rsid w:val="00AF077E"/>
    <w:rsid w:val="00B178C2"/>
    <w:rsid w:val="00B20179"/>
    <w:rsid w:val="00B320AD"/>
    <w:rsid w:val="00B84185"/>
    <w:rsid w:val="00BB119C"/>
    <w:rsid w:val="00BC106D"/>
    <w:rsid w:val="00BF53D4"/>
    <w:rsid w:val="00C02A6C"/>
    <w:rsid w:val="00C16880"/>
    <w:rsid w:val="00C23206"/>
    <w:rsid w:val="00C321B7"/>
    <w:rsid w:val="00C66F59"/>
    <w:rsid w:val="00C85BD7"/>
    <w:rsid w:val="00CF161D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4197"/>
    <w:rsid w:val="00DD66A7"/>
    <w:rsid w:val="00DD6B3D"/>
    <w:rsid w:val="00E14CB0"/>
    <w:rsid w:val="00E40FC5"/>
    <w:rsid w:val="00E90127"/>
    <w:rsid w:val="00ED5E8D"/>
    <w:rsid w:val="00EE5F32"/>
    <w:rsid w:val="00F37087"/>
    <w:rsid w:val="00F43BEB"/>
    <w:rsid w:val="00F925BB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ec.asst-rhoden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2021-08-03T12:48:00Z</cp:lastPrinted>
  <dcterms:created xsi:type="dcterms:W3CDTF">2022-12-19T12:05:00Z</dcterms:created>
  <dcterms:modified xsi:type="dcterms:W3CDTF">2022-12-19T13:17:00Z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